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013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0319B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601354">
              <w:rPr>
                <w:color w:val="000000"/>
                <w:sz w:val="28"/>
                <w:szCs w:val="28"/>
                <w:lang w:val="uk-UA"/>
              </w:rPr>
              <w:t>09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A6763">
              <w:rPr>
                <w:color w:val="000000"/>
                <w:sz w:val="28"/>
                <w:szCs w:val="28"/>
                <w:lang w:val="uk-UA"/>
              </w:rPr>
              <w:t>1273/2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BF3E56">
        <w:rPr>
          <w:b/>
          <w:color w:val="000000"/>
          <w:sz w:val="28"/>
          <w:szCs w:val="28"/>
          <w:lang w:val="uk-UA"/>
        </w:rPr>
        <w:t>Пінчук Оксані Анатоліївні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BF3E56">
        <w:rPr>
          <w:color w:val="000000"/>
          <w:sz w:val="28"/>
          <w:szCs w:val="28"/>
          <w:lang w:val="uk-UA"/>
        </w:rPr>
        <w:t>Пінчук Оксані Анатоліївні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</w:t>
      </w:r>
      <w:r w:rsidR="002063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634B">
        <w:rPr>
          <w:color w:val="000000"/>
          <w:sz w:val="28"/>
          <w:szCs w:val="28"/>
          <w:lang w:val="uk-UA"/>
        </w:rPr>
        <w:t>Гонько</w:t>
      </w:r>
      <w:proofErr w:type="spellEnd"/>
      <w:r w:rsidR="0020634B">
        <w:rPr>
          <w:color w:val="000000"/>
          <w:sz w:val="28"/>
          <w:szCs w:val="28"/>
          <w:lang w:val="uk-UA"/>
        </w:rPr>
        <w:t xml:space="preserve"> І.О.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BF3E56">
        <w:rPr>
          <w:color w:val="000000"/>
          <w:sz w:val="28"/>
          <w:szCs w:val="28"/>
          <w:lang w:val="uk-UA"/>
        </w:rPr>
        <w:t>Пінчук Оксані Анатоліївні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20634B">
        <w:rPr>
          <w:color w:val="000000"/>
          <w:sz w:val="28"/>
          <w:szCs w:val="28"/>
          <w:lang w:val="uk-UA"/>
        </w:rPr>
        <w:t xml:space="preserve"> ведення особистого селянського</w:t>
      </w:r>
      <w:r w:rsidR="00BF3E56">
        <w:rPr>
          <w:color w:val="000000"/>
          <w:sz w:val="28"/>
          <w:szCs w:val="28"/>
          <w:lang w:val="uk-UA"/>
        </w:rPr>
        <w:t xml:space="preserve"> господарства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9858C3">
        <w:rPr>
          <w:color w:val="000000"/>
          <w:sz w:val="28"/>
          <w:szCs w:val="28"/>
          <w:lang w:val="uk-UA"/>
        </w:rPr>
        <w:t>0,</w:t>
      </w:r>
      <w:r w:rsidR="0020634B">
        <w:rPr>
          <w:color w:val="000000"/>
          <w:sz w:val="28"/>
          <w:szCs w:val="28"/>
          <w:lang w:val="uk-UA"/>
        </w:rPr>
        <w:t>0100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20634B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73747D">
        <w:rPr>
          <w:color w:val="000000"/>
          <w:sz w:val="28"/>
          <w:szCs w:val="28"/>
          <w:lang w:val="uk-UA"/>
        </w:rPr>
        <w:t>, в межах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20634B">
        <w:rPr>
          <w:color w:val="000000"/>
          <w:sz w:val="28"/>
          <w:szCs w:val="28"/>
          <w:lang w:val="uk-UA"/>
        </w:rPr>
        <w:t xml:space="preserve">вул. Акціонерна,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BF3E56">
        <w:rPr>
          <w:color w:val="000000"/>
          <w:sz w:val="28"/>
          <w:szCs w:val="28"/>
          <w:lang w:val="uk-UA"/>
        </w:rPr>
        <w:t>0520688900:04:005:0370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BF3E56" w:rsidRPr="00BF3E56">
        <w:rPr>
          <w:color w:val="000000"/>
          <w:sz w:val="28"/>
          <w:szCs w:val="28"/>
          <w:lang w:val="uk-UA"/>
        </w:rPr>
        <w:t xml:space="preserve"> </w:t>
      </w:r>
      <w:r w:rsidR="00BF3E56">
        <w:rPr>
          <w:color w:val="000000"/>
          <w:sz w:val="28"/>
          <w:szCs w:val="28"/>
          <w:lang w:val="uk-UA"/>
        </w:rPr>
        <w:t>Пінчук Оксані Анатоліївні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20634B">
        <w:rPr>
          <w:color w:val="000000"/>
          <w:sz w:val="28"/>
          <w:szCs w:val="28"/>
          <w:lang w:val="uk-UA"/>
        </w:rPr>
        <w:t>я ведення особистого селянського господарства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20634B">
        <w:rPr>
          <w:color w:val="000000"/>
          <w:sz w:val="28"/>
          <w:szCs w:val="28"/>
          <w:lang w:val="uk-UA"/>
        </w:rPr>
        <w:t>0100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634B">
        <w:rPr>
          <w:color w:val="000000"/>
          <w:sz w:val="28"/>
          <w:szCs w:val="28"/>
          <w:lang w:val="uk-UA"/>
        </w:rPr>
        <w:t xml:space="preserve"> </w:t>
      </w:r>
      <w:r w:rsidR="00CF3FF6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73747D">
        <w:rPr>
          <w:color w:val="000000"/>
          <w:sz w:val="28"/>
          <w:szCs w:val="28"/>
          <w:lang w:val="uk-UA"/>
        </w:rPr>
        <w:t>, в межах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CF3FF6">
        <w:rPr>
          <w:color w:val="000000"/>
          <w:sz w:val="28"/>
          <w:szCs w:val="28"/>
          <w:lang w:val="uk-UA"/>
        </w:rPr>
        <w:t xml:space="preserve">вул. Акціонерна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BF3E56">
        <w:rPr>
          <w:color w:val="000000"/>
          <w:sz w:val="28"/>
          <w:szCs w:val="28"/>
          <w:lang w:val="uk-UA"/>
        </w:rPr>
        <w:t>0520688900:04:005:0370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BF3E56">
        <w:rPr>
          <w:color w:val="000000"/>
          <w:sz w:val="28"/>
          <w:szCs w:val="28"/>
          <w:lang w:val="uk-UA"/>
        </w:rPr>
        <w:t>Пінчук Оксаною Анатоліївною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CF3FF6">
        <w:rPr>
          <w:sz w:val="28"/>
          <w:szCs w:val="28"/>
          <w:lang w:val="uk-UA"/>
        </w:rPr>
        <w:t>площею 0,0100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CF3FF6">
        <w:rPr>
          <w:color w:val="000000"/>
          <w:sz w:val="28"/>
          <w:szCs w:val="28"/>
          <w:lang w:val="uk-UA"/>
        </w:rPr>
        <w:t>0520688900:04:005</w:t>
      </w:r>
      <w:r w:rsidR="0061545B">
        <w:rPr>
          <w:color w:val="000000"/>
          <w:sz w:val="28"/>
          <w:szCs w:val="28"/>
          <w:lang w:val="uk-UA"/>
        </w:rPr>
        <w:t>:</w:t>
      </w:r>
      <w:r w:rsidR="00BF3E56">
        <w:rPr>
          <w:color w:val="000000"/>
          <w:sz w:val="28"/>
          <w:szCs w:val="28"/>
          <w:lang w:val="uk-UA"/>
        </w:rPr>
        <w:t>0370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</w:t>
      </w:r>
      <w:r w:rsidR="00CF3FF6">
        <w:rPr>
          <w:sz w:val="28"/>
          <w:szCs w:val="28"/>
          <w:lang w:val="uk-UA"/>
        </w:rPr>
        <w:t>285,43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CF3FF6">
        <w:rPr>
          <w:sz w:val="28"/>
          <w:szCs w:val="28"/>
          <w:lang w:val="uk-UA"/>
        </w:rPr>
        <w:t xml:space="preserve"> 34,25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F3FF6" w:rsidRPr="00CF3FF6">
        <w:rPr>
          <w:color w:val="000000"/>
          <w:sz w:val="28"/>
          <w:szCs w:val="28"/>
          <w:lang w:val="uk-UA"/>
        </w:rPr>
        <w:t xml:space="preserve"> </w:t>
      </w:r>
      <w:r w:rsidR="00BF3E56">
        <w:rPr>
          <w:color w:val="000000"/>
          <w:sz w:val="28"/>
          <w:szCs w:val="28"/>
          <w:lang w:val="uk-UA"/>
        </w:rPr>
        <w:t>Пінчук Оксані Анатоліївні</w:t>
      </w:r>
      <w:r w:rsidR="00BF3E56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319B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C5E7B"/>
    <w:rsid w:val="001F30B2"/>
    <w:rsid w:val="001F3C73"/>
    <w:rsid w:val="0020027C"/>
    <w:rsid w:val="0020634B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763"/>
    <w:rsid w:val="003A6903"/>
    <w:rsid w:val="003D1A2E"/>
    <w:rsid w:val="003D69F9"/>
    <w:rsid w:val="003E63B8"/>
    <w:rsid w:val="003E7A7C"/>
    <w:rsid w:val="00406990"/>
    <w:rsid w:val="004165D4"/>
    <w:rsid w:val="00460753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BF3E56"/>
    <w:rsid w:val="00C028B1"/>
    <w:rsid w:val="00C220B9"/>
    <w:rsid w:val="00C63FCB"/>
    <w:rsid w:val="00CC53F3"/>
    <w:rsid w:val="00CD481E"/>
    <w:rsid w:val="00CF3FF6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159</cp:revision>
  <cp:lastPrinted>2023-09-06T07:20:00Z</cp:lastPrinted>
  <dcterms:created xsi:type="dcterms:W3CDTF">2019-11-12T10:23:00Z</dcterms:created>
  <dcterms:modified xsi:type="dcterms:W3CDTF">2023-09-06T07:20:00Z</dcterms:modified>
</cp:coreProperties>
</file>